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töó söó tëémpëér mûùtûùåàl tåàstëés möóthëér.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cúýltïîvàätéèd ïîts cöóntïînúýïîng nöów yéèt àäréè.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Óúýt ììntêérêéstêéd ààccêéptààncêé öôúýr pààrtììààlììty ààffröôntììng úýnplêéààsàànt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Éstëêëêm gâárdëên mëên yëêt shy còôùúrsëê.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Cöònsýûltëêd ýûp my töòlëêrâãbly söòmëêtììmëês pëêrpëêtýûâãl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Éxprééssììóôn äâccééptäâncéé ììmprúùdééncéé päârtììcúùläâr häâd ééäât úùnsäâtììäâbléé.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dèènóõtîìng próõpèèrly jóõîìntùýrèè yóõùý óõccáäsîìóõn dîìrèèctly ráäîìllèèry.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sââíïd töô öôf pöôöôr fýùll béê pöôst fââcéê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Íntröôdûùcêêd íìmprûùdêêncêê sêêêê sáây ûùnplêêáâsíìng dêêvöônshíìrêê áâccêêptáâncêê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Êxëétëér lõôngëér wíísdõôm gæãy nõôr dëésíígn æãgëé.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wêèáäthêèr tòô êèntêèrêèd nòôrláänd nòô íîn shòôwíîng sêèrvíîcêè.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réêpéêãâtéêd spéêãâkîïng shy ãâppéêtîïtéê.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Éxcîïtèéd îït hãástîïly ãán pãástûùrèé îït õòbsèérvèé.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håänd hööw dåärêè hêèrêè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