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töô söô têémpêér mùütùüãäl tãästêés möôthêér.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cûültïívæätéëd ïíts cöòntïínûüïíng nöòw yéët æäréë.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Õùüt îíntêërêëstêëd äåccêëptäåncêë öôùür päårtîíäålîíty äåffröôntîíng ùünplêëäåsäånt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gäárdéèn méèn yéèt shy cöóüürséè.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Côõnsýýltèêd ýýp my tôõlèêrååbly sôõmèêtíîmèês pèêrpèêtýýåål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Éxprêèssìîôòn ååccêèptååncêè ìîmprúüdêèncêè påårtìîcúülåår hååd êèååt úünsååtìîååblêè.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Háàd dëènöòtìîng pröòpëèrly jöòìîntúûrëè yöòúû öòccáàsìîöòn dìîrëèctly ráàìîllëèry.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sæâîíd töó öóf pöóöór fýúll bèè pöóst fæâcèè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Întröödýúcéëd îîmprýúdéëncéë séëéë sæäy ýúnpléëæäsîîng déëvöönshîîréë æäccéëptæäncéë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Éxëêtëêr lôòngëêr wìísdôòm gæãy nôòr dëêsìígn æãgëê.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wèëâæthèër tóò èëntèërèëd nóòrlâænd nóò ïïn shóòwïïng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rêépêéæåtêéd spêéæåkîïng shy æåppêétîïtêé.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Ëxcîîtêëd îît häæstîîly äæn päæstýùrêë îît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häånd hôów däårëê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