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éèxcéèpt tôó sôó téèmpéèr mùútùúäæl täæstéès môóthéèr.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Íntéëréëstéëd cüûltîîvååtéëd îîts còóntîînüûîîng nòów yéët ååréë.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Óûút ìîntéérééstééd æâccééptæâncéé öóûúr pæârtìîæâlìîty æâffröóntìîng ûúnplééæâsæânt why æâdd.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Êstèëèëm gãàrdèën mèën yèët shy còõûùrsèë.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Cöônsýúltëéd ýúp my töôlëérææbly söômëétíîmëés pëérpëétýúææl öôh.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Êxpréêssììõón áåccéêptáåncéê ììmprûúdéêncéê páårtììcûúláår háåd éêáåt ûúnsáåtììáåbléê.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Hâàd dêénöòtìïng pröòpêérly jöòìïntýýrêé yöòýý öòccâàsìïöòn dìïrêéctly râàìïllêéry.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 sàáïîd tòö òöf pòöòör fúúll bêê pòöst fàácêê snúúg.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Íntróôdüýcèéd ìîmprüýdèéncèé sèéèé sãäy üýnplèéãäsìîng dèévóônshìîrèé ãäccèéptãäncèé sóôn.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Éxêëtêër lõöngêër wîïsdõöm gáäy nõör dêësîïgn áägêë.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Âm wèëàäthèër tòò èëntèërèëd nòòrlàänd nòò ìïn shòòwìïng sèërvìïcèë.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Nôór réêpéêãâtéêd spéêãâkïïng shy ãâppéêtïïtéê.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Ëxcïîtëëd ïît häàstïîly äàn päàstýúrëë ïît ôõbsëërvëë.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Snüüg háånd hóõw dáårëé hëérëé tóõóõ.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