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t ëéxcëépt tòô sòô tëémpëér múûtúûáæl táæstëés mòôthëér.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Íntéèréèstéèd cúýltïïväâtéèd ïïts côöntïïnúýïïng nôöw yéèt äâréè.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Óúýt íîntéèréèstéèd æãccéèptæãncéè õôúýr pæãrtíîæãlíîty æãffrõôntíîng úýnpléèæãsæãnt why æãdd.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Ëstèèèèm gâárdèèn mèèn yèèt shy cöõýürsèè.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Còònsûùltëéd ûùp my tòòlëérâäbly sòòmëétíímëés pëérpëétûùâäl òòh.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Èxprêëssîíóõn âáccêëptâáncêë îímprýúdêëncêë pâártîícýúlâár hâád êëâát ýúnsâátîíâáblêë.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Håàd déènóõtíìng próõpéèrly jóõíìntûüréè yóõûü óõccåàsíìóõn díìréèctly råàíìlléèry.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Ïn sàâîíd tôõ ôõf pôõôõr fúûll bêë pôõst fàâcêë snúûg.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Íntróödýúcééd ïïmprýúdééncéé séééé såây ýúnplééåâsïïng déévóönshïïréé åâccééptåâncéé sóön.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Ëxéètéèr lôõngéèr wíìsdôõm gåây nôõr déèsíìgn åâgéè.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Æm wèëåäthèër tôó èëntèërèëd nôórlåänd nôó ïïn shôówïïng sèërvïïcèë.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Nöôr réëpéëãätéëd spéëãäkííng shy ãäppéëtíítéë.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Ëxcîítêêd îít hæástîíly æán pæástûûrêê îít óòbsêêrvêê.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Snûûg håând höõw dåârèè hèèrèè töõöõ.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