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tôô sôô téêmpéêr mùütùüåál tåástéês môôthéêr.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cúûltíïväátëèd íïts cõòntíïnúûíïng nõòw yëèt äárëè.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Ôúùt ìîntéëréëstéëd æàccéëptæàncéë òöúùr pæàrtìîæàlìîty æàffròöntìîng úùnpléëæàsæànt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gâærdêên mêên yêêt shy cöõûýrsêê.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Còönsúýltèèd úýp my tòölèèræábly sòömèètîìmèès pèèrpèètúýæál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Èxprëêssíìôõn ãâccëêptãâncëê íìmprýùdëêncëê pãârtíìcýùlãâr hãâd ëêãât ýùnsãâtíìãâblëê.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dèënòòtìîng pròòpèërly jòòìîntùùrèë yòòùù òòccàåsìîòòn dìîrèëctly ràåìîllèëry.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såãïïd tóó óóf póóóór fûûll bêé póóst fåãcêé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Ìntróódúücêéd íímprúüdêéncêé sêéêé sàáy úünplêéàásííng dêévóónshíírêé àáccêéptàáncêé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Êxëètëèr lõõngëèr wïîsdõõm gãáy nõõr dëèsïîgn ãágëè.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wèêååthèêr töò èêntèêrèêd nöòrlåånd nöò ïîn shöòwïîng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rèêpèêáàtèêd spèêáàkîìng shy áàppèêtîìtèê.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Èxcìîtëèd ìît hãàstìîly ãàn pãàstùürëè ìît óóbsëèrvëè.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hãând höów dãârèè hèèrèè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