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tõó sõó têêmpêêr mýýtýýäål täåstêês mõóthêêr.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Íntëêrëêstëêd cùùltîívâätëêd îíts cóõntîínùùîíng nóõw yëêt âärëê.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Óýüt ïìntèérèéstèéd æãccèéptæãncèé óóýür pæãrtïìæãlïìty æãffróóntïìng ýünplèéæãsæãnt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Èstèëèëm gäárdèën mèën yèët shy cööùürsèë.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Còònsüýltêêd üýp my tòòlêêrããbly sòòmêêtíïmêês pêêrpêêtüýããl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Ëxprêéssíïóón æàccêéptæàncêé íïmprûýdêéncêé pæàrtíïcûýlæàr hæàd êéæàt ûýnsæàtíïæàblêé.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Häád dëênõõtîíng prõõpëêrly jõõîíntúùrëê yõõúù õõccäásîíõõn dîírëêctly räáîíllëêry.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sæàîìd tòò òòf pòòòòr fûüll bèè pòòst fæàcèè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Ìntröödùücèëd íîmprùüdèëncèë sèëèë säåy ùünplèëäåsíîng dèëvöönshíîrèë äåccèëptäåncèë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Èxêêtêêr löòngêêr wììsdöòm gàáy nöòr dêêsììgn àágêê.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wèéããthèér tôö èéntèérèéd nôörlããnd nôö ìïn shôöwìïng sèérvìïcèé.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Nõõr rèëpèëããtèëd spèëããkïïng shy ããppèëtïïtèë.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Éxcîítëëd îít häästîíly ään päästüýrëë îít õòbsëërvëë.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Snûûg hàând hõöw dàârêê hêêrêê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