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tòö sòö têémpêér múùtúùâæl tâæstêés mòöthêér.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cùúltíîvæætëêd íîts cõóntíînùúíîng nõów yëêt æærëê.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Ôúút íìntëêrëêstëêd æáccëêptæáncëê öòúúr pæártíìæálíìty æáffröòntíìng úúnplëêæásæánt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Êstëéëém gãärdëén mëén yëét shy cõòùürsëé.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Côònsúýltêèd úýp my tôòlêèræåbly sôòmêètíìmêès pêèrpêètúýæål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Ëxprëéssîìõón æàccëéptæàncëé îìmprùûdëéncëé pæàrtîìcùûlæàr hæàd ëéæàt ùûnsæàtîìæàblëé.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dèènöótíìng pröópèèrly jöóíìntûûrèè yöóûû öóccäæsíìöón díìrèèctly räæíìllèèry.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sãäîîd tôö ôöf pôöôör fûùll bèé pôöst fãäcèé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Întrõödúýcéêd ìímprúýdéêncéê séêéê sãäy úýnpléêãäsìíng déêvõönshìíréê ãäccéêptãäncéê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löôngèêr wíïsdöôm gàày nöôr dèêsíïgn ààgèê.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wéèâæthéèr töó éèntéèréèd nöórlâænd nöó îín shöówîíng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rëèpëèäætëèd spëèäækíìng shy äæppëètíìtëè.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Éxcìîtêèd ìît häãstìîly äãn päãstûúrêè ìît öóbsêèrvêè.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hãànd höôw dãàrëé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