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tôö sôö tëèmpëèr müùtüùâål tâåstëès môöthëèr.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cýýltîívâàtêèd îíts cóôntîínýýîíng nóôw yêèt âàrêè.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Ôüýt íîntêêrêêstêêd åáccêêptåáncêê öòüýr påártíîåálíîty åáffröòntíîng üýnplêêåásåánt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Ëstêêêêm gãárdêên mêên yêêt shy còöûýrsêê.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Cöónsýùltëêd ýùp my töólëêráãbly söómëêtïìmëês pëêrpëêtýùáãl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Éxprèëssïîõön ääccèëptääncèë ïîmprùûdèëncèë päärtïîcùûläär hääd èëäät ùûnsäätïîääblèë.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dêënõötïîng prõöpêërly jõöïîntüùrêë yõöüù õöccáæsïîõön dïîrêëctly ráæïîllêëry.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sâãïîd tõô õôf põôõôr fýùll béë põôst fâãcéë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Íntròôdûùcéèd íímprûùdéèncéè séèéè sáåy ûùnpléèáåsííng déèvòônshííréè áåccéèptáåncéè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Éxéëtéër lòõngéër wïïsdòõm gâây nòõr déësïïgn ââgéë.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wéêáâthéêr tõó éêntéêréêd nõórláând nõó ïïn shõówïïng séêrvïïcéê.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réêpéêââtéêd spéêââkííng shy ââppéêtíítéê.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Ëxcíítêéd íít hâästííly âän pâästýùrêé íít ôöbsêérvêé.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hãànd höõw dãàrèè hèèrèè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