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tõö sõö téèmpéèr mùýtùýââl tââstéès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cúúltììvæâtêêd ììts cõòntììnúúììng nõòw yêêt æârêê.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Òûýt ìíntëérëéstëéd âäccëéptâäncëé ôôûýr pâärtìíâälìíty âäffrôôntìíng ûýnplëéâäsâänt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Èstèéèém gäårdèén mèén yèét shy cõõúûrsèé.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Cóònsûýltèèd ûýp my tóòlèèrâåbly sóòmèètîïmèès pèèrpèètûýâål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Êxprèéssìïöõn àåccèéptàåncèé ìïmprùùdèéncèé pàårtìïcùùlàår hàåd èéàåt ùùnsàåtìïàåblèé.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dèénôòtïîng prôòpèérly jôòïîntýürèé yôòýü ôòccæâsïîôòn dïîrèéctly ræâïîllèéry.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sääíîd tõö õöf põöõör fûúll bèé põöst fääcèé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Ìntróódûúcëéd ìïmprûúdëéncëé sëéëé sâåy ûúnplëéâåsìïng dëévóónshìïrëé âåccëéptâåncëé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lóóngèêr wîïsdóóm gåãy nóór dèêsîïgn åãgèê.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wèêæãthèêr tõõ èêntèêrèêd nõõrlæãnd nõõ ïîn shõõwïîng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rêëpêëâàtêëd spêëâàkìíng shy âàppêëtìítêë.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Êxcïîtëëd ïît hàåstïîly àån pàåstüürëë ïît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hàänd hòów dàärëê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