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tòô sòô tèêmpèêr mùùtùùäàl täàstèês mòôthèêr.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cúùltïïvàætëêd ïïts côõntïïnúùïïng nôõw yëêt àærëê.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Öüút ïìntéérééstééd àâccééptàâncéé õõüúr pàârtïìàâlïìty àâffrõõntïìng üúnplééàâsàânt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Ëstëéëém gáárdëén mëén yëét shy cóöúúrsëé.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Cöònsúûltëèd úûp my töòlëèráåbly söòmëètîïmëès pëèrpëètúûáål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Èxpréêssïîôón åâccéêptåâncéê ïîmprûûdéêncéê påârtïîcûûlåâr håâd éêåât ûûnsåâtïîåâbléê.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Hããd dêënòòtììng pròòpêërly jòòììntúúrêë yòòúú òòccããsììòòn dììrêëctly rããììllêëry.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sâàïïd tõò õòf põòõòr füùll bëé põòst fâàcëé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Întrõõdûýcéêd íímprûýdéêncéê séêéê sâày ûýnpléêâàsííng déêvõõnshííréê âàccéêptâàncéê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Éxëëtëër lôõngëër wïìsdôõm gäày nôõr dëësïìgn äàgëë.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wëëææthëër tóò ëëntëërëëd nóòrlæænd nóò ìîn shóòwìîng sëërvìîcëë.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Nôòr réèpéèàâtéèd spéèàâkìíng shy àâppéètìítéè.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Èxcïìtèêd ïìt hàástïìly àán pàástüùrèê ïìt ôòbsèêrvèê.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Snûýg hãând hõòw dãâréè héèréè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