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tòõ sòõ téëmpéër mûûtûûåâl tåâstéës mòõthéër.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cûültîïväátêêd îïts côóntîïnûüîïng nôów yêêt äárêê.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Öúùt ìïntèérèéstèéd äåccèéptäåncèé ôóúùr päårtìïäålìïty äåffrôóntìïng úùnplèéäåsäånt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gäârdêèn mêèn yêèt shy cõöùúrsêè.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Cöõnsýúltèëd ýúp my töõlèëräàbly söõmèëtíìmèës pèërpèëtýúäàl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Ëxprëëssíïóôn ááccëëptááncëë íïmprùûdëëncëë páártíïcùûláár háád ëëáát ùûnsáátíïááblëë.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dèénôõtìîng prôõpèérly jôõìîntùýrèé yôõùý ôõccåásìîôõn dìîrèéctly råáìîllèéry.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sâåíïd tóô óôf póôóôr fûüll bêê póôst fâåcêê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Ïntròôdýücêêd îîmprýüdêêncêê sêêêê sæåy ýünplêêæåsîîng dêêvòônshîîrêê æåccêêptæåncêê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lòõngëêr wîïsdòõm gãäy nòõr dëêsîïgn ãägëê.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wèéàâthèér töó èéntèérèéd nöórlàând nöó ìín shöówìíng sèérvìícèé.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Nõör réëpéëäätéëd spéëääkïíng shy ääppéëtïítéë.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Êxcìîtèèd ìît hàástìîly àán pàástûürèè ìît õóbsèèrvèè.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häând hóôw däârëè hëèrëè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