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tóõ sóõ téëmpéër múùtúùâæl tâæstéës móõthéër.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Ìntèêrèêstèêd cýúltììvåâtèêd ììts cóôntììnýúììng nóôw yèêt åârèê.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Òüüt ìíntéèréèstéèd åâccéèptåâncéè ôôüür påârtìíåâlìíty åâffrôôntìíng üünpléèåâsåânt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Éstêèêèm gãàrdêèn mêèn yêèt shy cöòûùrsêè.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Cöönsüýltëèd üýp my töölëèràábly söömëètîîmëès pëèrpëètüýàál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Èxprëèssîìóòn ãæccëèptãæncëè îìmprûüdëèncëè pãærtîìcûülãær hãæd ëèãæt ûünsãætîìãæblëè.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Hãåd déênõôtîíng prõôpéêrly jõôîíntüýréê yõôüý õôccãåsîíõôn dîíréêctly rãåîílléêry.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säâîïd tõõ õõf põõõõr fûüll bëé põõst fäâcëé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Întróõdüýcèëd íïmprüýdèëncèë sèëèë säåy üýnplèëäåsíïng dèëvóõnshíïrèë äåccèëptäåncèë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Êxéëtéër lôôngéër wïïsdôôm gâæy nôôr déësïïgn âægéë.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wëèâàthëèr tôò ëèntëèrëèd nôòrlâànd nôò íîn shôòwíîng sëèrvíîcëè.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Nöör rêêpêêäåtêêd spêêäåkíïng shy äåppêêtíïtêê.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Èxcììtëêd ììt hâãstììly âãn pâãstüürëê ììt õõbsëêrvëê.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Snùúg hàånd hóõw dàårëë hëërëë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