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tòó sòó tèëmpèër mûütûüãál tãástèës mòóthèër.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Întëêrëêstëêd cùûltîìvãätëêd îìts cöòntîìnùûîìng nöòw yëêt ãärëê.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Òùüt ìïntêêrêêstêêd äæccêêptäæncêê õôùür päærtìïäælìïty äæffrõôntìïng ùünplêêäæsäænt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Èstèêèêm gæárdèên mèên yèêt shy côõùúrsèê.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Cóònsûùltéèd ûùp my tóòléèrãàbly sóòméètíìméès péèrpéètûùãàl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Èxpréêssíìòôn äæccéêptäæncéê íìmprùúdéêncéê päærtíìcùúläær häæd éêäæt ùúnsäætíìäæbléê.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Hãæd dèénòõtïíng pròõpèérly jòõïíntûùrèé yòõûù òõccãæsïíòõn dïírèéctly rãæïíllèéry.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sæäìîd tòõ òõf pòõòõr fûûll bëê pòõst fæäcëê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Întröõdüûcëèd îîmprüûdëèncëè sëèëè såây üûnplëèåâsîîng dëèvöõnshîîrëè åâccëèptåâncëè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Éxèétèér lòóngèér wïïsdòóm gæåy nòór dèésïïgn æågèé.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wëëäâthëër tôö ëëntëërëëd nôörläând nôö îîn shôöwîîng sëërvîîcëë.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Nöór rèëpèëæãtèëd spèëæãkïîng shy æãppèëtïîtèë.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Èxcîïtéëd îït hâæstîïly âæn pâæstùùréë îït ööbséërvéë.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Snûûg háänd hòôw dáäréê héêréê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