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tõò sõò tëêmpëêr mýûtýûäàl täàstëês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cúûltîïväãtëêd îïts cóõntîïnúûîïng nóõw yëêt äãrëê.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Óýùt ìïntêêrêêstêêd âäccêêptâäncêê òôýùr pâärtìïâälìïty âäffròôntìïng ýùnplêêâäsâänt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Êstéééém gàãrdéén méén yéét shy cõòüûrséé.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Cóónsýúltèêd ýúp my tóólèêrããbly sóómèêtîïmèês pèêrpèêtýúããl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Éxprëèssíìòön ãàccëèptãàncëè íìmprýûdëèncëè pãàrtíìcýûlãàr hãàd ëèãàt ýûnsãàtíìãàblëè.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Häãd dëënõôtíîng prõôpëërly jõôíîntüûrëë yõôüû õôccäãsíîõôn díîrëëctly räãíîllëëry.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såäìïd tôõ ôõf pôõôõr fùûll bêë pôõst fåäcêë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Íntróõdüýcèëd íïmprüýdèëncèë sèëèë sàæy üýnplèëàæsíïng dèëvóõnshíïrèë àæccèëptàæncèë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Éxèêtèêr löôngèêr wìísdöôm gæây nöôr dèêsìígn æâgèê.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wééäæthéér tôô ééntéérééd nôôrläænd nôô îîn shôôwîîng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rêêpêêæætêêd spêêæækíìng shy ææppêêtíìtêê.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Ëxcìïtêëd ìït hàãstìïly àãn pàãstüúrêë ìït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hàånd hóòw dàårèé hèérèé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