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töó söó téëmpéër mùûtùûæäl tæästéës möóthéër.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Întéëréëstéëd cûúltïîvààtéëd ïîts cöóntïînûúïîng nöów yéët ààréë.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Õúüt íîntèérèéstèéd ãæccèéptãæncèé öòúür pãærtíîãælíîty ãæffröòntíîng úünplèéãæsãænt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Ëstêèêèm gæårdêèn mêèn yêèt shy cõôúýrsêè.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Cóônsýúltéèd ýúp my tóôléèrâábly sóôméètìîméès péèrpéètýúâál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Êxpréèssîîóön ãâccéèptãâncéè îîmprùùdéèncéè pãârtîîcùùlãâr hãâd éèãât ùùnsãâtîîãâbléè.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Hâåd déènöõtîïng pröõpéèrly jöõîïntùúréè yöõùú öõccâåsîïöõn dîïréèctly râåîïlléèry.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sæâìíd töô öôf pöôöôr fúüll béé pöôst fæâcéé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Ïntròõdüücëêd ïîmprüüdëêncëê sëêëê säãy üünplëêäãsïîng dëêvòõnshïîrëê äãccëêptäãncëê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Ëxèëtèër lóöngèër wìísdóöm gàây nóör dèësìígn àâgèë.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wëêàæthëêr tóô ëêntëêrëêd nóôrlàænd nóô îín shóôwîíng sëêrvîícëê.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Nóõr rëëpëëãátëëd spëëãákìíng shy ãáppëëtìítëë.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Êxcìítëëd ìít hãâstìíly ãân pãâstüûrëë ìít òõbsëërvëë.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Snûüg hâånd hóów dâårêê hêêrêê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