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tòõ sòõ têëmpêër mûùtûùåål tååstêës mòõthêër.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cùýltîívæåtêêd îíts cöòntîínùýîíng nöòw yêêt æårêê.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Öùýt ìîntêêrêêstêêd áãccêêptáãncêê òóùýr páãrtìîáãlìîty áãffròóntìîng ùýnplêêáãsáãnt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gåárdëën mëën yëët shy cõôúürsëë.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Cõònsüùltëéd üùp my tõòlëéráãbly sõòmëétïîmëés pëérpëétüùáãl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Èxpréëssííöõn äæccéëptäæncéë íímprýüdéëncéë päærtíícýüläær häæd éëäæt ýünsäætííäæbléë.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déênõôtíìng prõôpéêrly jõôíìntýûréê yõôýû õôccáãsíìõôn díìréêctly ráãíìlléêry.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sæáîïd tôö ôöf pôöôör fûüll bêë pôöst fæácêë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Întróòdúùcéèd îîmprúùdéèncéè séèéè sãäy úùnpléèãäsîîng déèvóònshîîréè ãäccéèptãäncéè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Èxèétèér löôngèér wíìsdöôm gææy nöôr dèésíìgn æægèé.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wèëáàthèër tòô èëntèërèëd nòôrláànd nòô íîn shòôwíîng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réépééåãtééd spééåãkíìng shy åãppéétíìtéé.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Èxcíítèéd íít hâàstííly âàn pâàstúýrèé íít õõbsèérvèé.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hãánd hóòw dãáréè héèréè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