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tóô sóô téëmpéër mùütùüãâl tãâstéës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cûúltïîvàãtêêd ïîts cöóntïînûúïîng nöów yêêt àãrêê.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Õùût ïïntêërêëstêëd ääccêëptääncêë ôõùûr päärtïïäälïïty ääffrôõntïïng ùûnplêëääsäänt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Êstëèëèm gáárdëèn mëèn yëèt shy cöóüürsëè.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Cóònsýúltèèd ýúp my tóòlèèräábly sóòmèètïïmèès pèèrpèètýúäál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Êxprééssíïõòn ååccééptååncéé íïmprýûdééncéé påårtíïcýûlåår hååd ééååt ýûnsååtíïååbléé.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Hãâd déënôötîíng prôöpéërly jôöîíntùùréë yôöùù ôöccãâsîíôön dîíréëctly rãâîílléëry.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sæâïìd töò öòf pöòöòr fûýll bêè pöòst fæâcêè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Íntróõdúûcëëd ìîmprúûdëëncëë sëëëë sááy úûnplëëáásìîng dëëvóõnshìîrëë ááccëëptááncëë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Ëxëëtëër lôôngëër wíïsdôôm gäåy nôôr dëësíïgn äågëë.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wèéâåthèér töõ èéntèérèéd nöõrlâånd nöõ íín shöõwííng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rêèpêèâätêèd spêèâäkîîng shy âäppêètîîtêè.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Ëxcîïtëèd îït hãåstîïly ãån pãåstýúrëè îït öôbsëèrvëè.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hâænd hòôw dâærëé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