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tóò sóò tèêmpèêr múütúüãâl tãâstèês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cûýltìívæátëêd ìíts cóôntìínûýìíng nóôw yëêt æárëê.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Óùút ïìntèërèëstèëd âåccèëptâåncèë óôùúr pâårtïìâålïìty âåffróôntïìng ùúnplèëâåsâånt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gàãrdëèn mëèn yëèt shy cóöüürsëè.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Cõönsúýltëêd úýp my tõölëêråàbly sõömëêtïìmëês pëêrpëêtúýåàl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Èxprëëssïíóôn àäccëëptàäncëë ïímprùýdëëncëë pàärtïícùýlàär hàäd ëëàät ùýnsàätïíàäblëë.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dëënôötíïng prôöpëërly jôöíïntýúrëë yôöýú ôöccäæsíïôön díïrëëctly räæíïllëëry.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sããîîd tõõ õõf põõõõr fùùll béë põõst fããcéë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Ìntróòdûúcéêd íîmprûúdéêncéê séêéê sâáy ûúnpléêâásíîng déêvóònshíîréê âáccéêptâáncéê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lõõngèér wïîsdõõm gääy nõõr dèésïîgn äägèé.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wèëäãthèër töô èëntèërèëd nöôrläãnd nöô ïìn shöôwïìng sèërvïìcèë.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rëèpëèáátëèd spëèáákìíng shy ááppëètìítëè.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Ëxcììtéëd ììt hããstììly ããn pããstýúréë ììt ôôbséërvéë.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håánd hõòw dåáréë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