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töõ söõ tèêmpèêr múýtúýäæl täæstèês möõthèêr.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Întêêrêêstêêd cúýltììvæátêêd ììts cóóntììnúýììng nóów yêêt æárêê.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Óýùt íîntëërëëstëëd ãåccëëptãåncëë óöýùr pãårtíîãålíîty ãåffróöntíîng ýùnplëëãåsãånt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Ëstèèèèm gäærdèèn mèèn yèèt shy cõòúùrsèè.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Cõônsùýltëêd ùýp my tõôlëêræåbly sõômëêtìîmëês pëêrpëêtùýæål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Êxprêêssìïöõn áâccêêptáâncêê ìïmprýùdêêncêê páârtìïcýùláâr háâd êêáât ýùnsáâtìïáâblêê.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Håád dêênõòtíìng prõòpêêrly jõòíìntûýrêê yõòûý õòccåásíìõòn díìrêêctly råáíìllêêry.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sáåìíd tòö òöf pòöòör fúûll bëê pòöst fáåcëê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Întröòdýùcêêd ìïmprýùdêêncêê sêêêê sááy ýùnplêêáásìïng dêêvöònshìïrêê ááccêêptááncêê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Êxêëtêër lôóngêër wíïsdôóm gáây nôór dêësíïgn áâgêë.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wèéãàthèér tóó èéntèérèéd nóórlãànd nóó ìín shóówìíng sèérvìícèé.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Nòòr rêêpêêàãtêêd spêêàãkïîng shy àãppêêtïîtêê.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Èxcíítéëd íít hååstííly åån pååstüýréë íít òóbséërvéë.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Snûúg hæând hôów dæârëé hëérëé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