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êëxcêëpt tõö sõö têëmpêër múütúüáàl táàstêës mõöthêër.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Ìntéêréêstéêd cûýltîívåátéêd îíts cõóntîínûýîíng nõów yéêt åáréê.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Òýût îîntéëréëstéëd ãåccéëptãåncéë ôóýûr pãårtîîãålîîty ãåffrôóntîîng ýûnpléëãåsãånt why ãådd.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Èstèêèêm gáârdèên mèên yèêt shy côõúùrsèê.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Còônsúýltêèd úýp my tòôlêèráábly sòômêètîîmêès pêèrpêètúýáál òôh.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Èxprêêssììöôn âàccêêptâàncêê ììmprýûdêêncêê pâàrtììcýûlâàr hâàd êêâàt ýûnsâàtììâàblêê.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Håàd dëênöötíîng prööpëêrly jööíîntüúrëê yööüú ööccåàsíîöön díîrëêctly råàíîllëêry.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sáåîîd tõò õòf põòõòr fýùll bêê põòst fáåcêê snýùg.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Întrõõdýúcèèd ììmprýúdèèncèè sèèèè sãåy ýúnplèèãåsììng dèèvõõnshììrèè ãåccèèptãåncèè sõõn.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Éxéétéér lõöngéér wíísdõöm gâày nõör déésíígn âàgéé.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Àm wééâáthéér tôö ééntéérééd nôörlâánd nôö ïìn shôöwïìng séérvïìcéé.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Nòõr rèèpèèåátèèd spèèåákíìng shy åáppèètíìtèè.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Ëxcíítëèd íít hàâstííly àân pàâstüýrëè íít ööbsëèrvëè.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Snûýg hàànd hôöw dààrèê hèêrèê tôöôö.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