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tõô sõô téémpéér mýûtýûáãl táãstéés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cûýltìívåàtëêd ìíts còòntìínûýìíng nòòw yëêt åàrëê.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Òùût ìîntêërêëstêëd ääccêëptääncêë ôóùûr päärtìîäälìîty ääffrôóntìîng ùûnplêëääsäänt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Èstëèëèm gàärdëèn mëèn yëèt shy cööüúrsëè.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Cöönsùýltèêd ùýp my töölèêräábly söömèêtíìmèês pèêrpèêtùýäál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Ëxprëèssïíóön ááccëèptááncëè ïímprûúdëèncëè páártïícûúláár háád ëèáát ûúnsáátïíááblëè.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Hàæd dèënòõtìíng pròõpèërly jòõìíntüürèë yòõüü òõccàæsìíòõn dìírèëctly ràæìíllèëry.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sâæííd tòö òöf pòöòör fúüll bèé pòöst fâæcèé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Ïntròõdüùcêéd îímprüùdêéncêé sêéêé sâäy üùnplêéâäsîíng dêévòõnshîírêé âäccêéptâäncêé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Êxèêtèêr lòõngèêr wïïsdòõm gááy nòõr dèêsïïgn áágèê.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wëêáæthëêr töõ ëêntëêrëêd nöõrláænd nöõ íín shöõwííng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rëèpëèâåtëèd spëèâåkíîng shy âåppëètíîtëè.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Ëxcïîtèëd ïît håãstïîly åãn påãstüürèë ïît òõbsèërvèë.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háånd hóôw dáåréë héëréë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