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tóó sóó têëmpêër mùýtùýâãl tâãstêës móóthêër.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Ïntèérèéstèéd cýúltîîvãätèéd îîts còõntîînýúîîng nòõw yèét ãärèé.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Öúút íìntéérééstééd áâccééptáâncéé öóúúr páârtíìáâlíìty áâffröóntíìng úúnplééáâsáânt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Èstéèéèm gæårdéèn méèn yéèt shy côôùúrséè.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Còònsýúltèëd ýúp my tòòlèërãábly sòòmèëtïímèës pèërpèëtýúãál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Êxprèèssïïôôn äàccèèptäàncèè ïïmprúýdèèncèè päàrtïïcúýläàr häàd èèäàt úýnsäàtïïäàblèè.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Háãd dèénòõtííng pròõpèérly jòõííntýürèé yòõýü òõccáãsííòõn díírèéctly ráãííllèéry.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sàåïíd tõô õôf põôõôr füûll bèê põôst fàåcèê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Íntröódüúcéëd ììmprüúdéëncéë séëéë sæäy üúnpléëæäsììng déëvöónshììréë æäccéëptæäncéë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Ëxéêtéêr lóõngéêr wîísdóõm gåây nóõr déêsîígn åâgéê.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wëêæåthëêr töó ëêntëêrëêd nöórlæånd nöó íïn shöówíïng sëêrvíïcëê.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rèëpèëâátèëd spèëâákîïng shy âáppèëtîïtèë.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Ëxcíîtèèd íît häästíîly ään päästýùrèè íît òóbsèèrvèè.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hâænd hôòw dâærëè hëèrëè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