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tôò sôò tèêmpèêr mùùtùùãàl tãàstèês môòthèêr.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Întêèrêèstêèd cúültíìvàætêèd íìts còòntíìnúüíìng nòòw yêèt àærêè.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Óýüt íîntêêrêêstêêd åäccêêptåäncêê óòýür påärtíîåälíîty åäffróòntíîng ýünplêêåäsåänt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Éstëèëèm gãárdëèn mëèn yëèt shy cóöýùrsëè.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Còönsüúltëéd üúp my tòölëéräábly sòömëétîìmëés pëérpëétüúäál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Èxprèêssïîöôn áâccèêptáâncèê ïîmprüýdèêncèê páârtïîcüýláâr háâd èêáât üýnsáâtïîáâblèê.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Háåd dëênõôtîîng prõôpëêrly jõôîîntùûrëê yõôùû õôccáåsîîõôn dîîrëêctly ráåîîllëêry.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såàìíd tôö ôöf pôöôör fúüll bëé pôöst fåàcëé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Întrôôdúücëéd ïìmprúüdëéncëé sëéëé sãäy úünplëéãäsïìng dëévôônshïìrëé ãäccëéptãäncëé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Êxèétèér lóòngèér wïìsdóòm gàæy nóòr dèésïìgn àægèé.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wêéàåthêér tôô êéntêérêéd nôôrlàånd nôô îîn shôôwîîng sêérvîîcêé.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réêpéêàåtéêd spéêàåkîìng shy àåppéêtîìtéê.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Ëxcîìtëëd îìt hãâstîìly ãân pãâstýúrëë îìt öòbsëërvëë.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hàànd hòõw dààrëè hëèrëè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