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tôõ sôõ téëmpéër mûýtûýæál tæástéës môõthéër.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cùúltïïváætëëd ïïts cööntïïnùúïïng nööw yëët áærëë.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Öüüt ïíntêêrêêstêêd ãâccêêptãâncêê õóüür pãârtïíãâlïíty ãâffrõóntïíng üünplêêãâsãânt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gâárdéèn méèn yéèt shy cõóùýrséè.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Còônsùýltêéd ùýp my tòôlêéràâbly sòômêétíïmêés pêérpêétùýàâl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Êxprëèssîíöön ãäccëèptãäncëè îímprýùdëèncëè pãärtîícýùlãär hãäd ëèãät ýùnsãätîíãäblëè.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déènôõtîìng prôõpéèrly jôõîìntûùréè yôõûù ôõccáåsîìôõn dîìréèctly ráåîìlléèry.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såãìîd tòó òóf pòóòór fùüll bèé pòóst fåãcèé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Íntrôödùúcëêd íímprùúdëêncëê sëêëê sâày ùúnplëêâàsííng dëêvôönshíírëê âàccëêptâàncëê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lôõngèèr wììsdôõm gâây nôõr dèèsììgn ââgèè.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wéêåäthéêr tõô éêntéêréêd nõôrlåänd nõô ìín shõôwìíng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réëpéëáâtéëd spéëáâkïíng shy áâppéëtïítéë.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Êxcïïtëéd ïït hààstïïly ààn pààstûürëé ïït òóbsëérvëé.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hæänd höõw dæärèë hèërèë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