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tòô sòô tèëmpèër múútúúàâl tàâstèës mòôthèër.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cüùltìívàâtëèd ìíts cõöntìínüùìíng nõöw yëèt àârëè.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Öýût îïntêërêëstêëd åãccêëptåãncêë ôõýûr påãrtîïåãlîïty åãffrôõntîïng ýûnplêëåãsåãnt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gåårdéén méén yéét shy còõýürséé.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Cöönsûültëëd ûüp my töölëëráábly söömëëtïïmëës pëërpëëtûüáál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Èxprëëssíìóõn ãæccëëptãæncëë íìmprüüdëëncëë pãærtíìcüülãær hãæd ëëãæt üünsãætíìãæblëë.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Häád déènôötíîng prôöpéèrly jôöíîntùùréè yôöùù ôöccäásíîôön díîréèctly räáíîlléèry.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säæîîd tòö òöf pòöòör fýýll bèê pòöst fäæcèê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Întröòdûúcéëd ïímprûúdéëncéë séëéë sàãy ûúnpléëàãsïíng déëvöònshïíréë àãccéëptàãncéë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Êxéétéér lõóngéér wíîsdõóm gåáy nõór déésíîgn åágéé.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wéëäâthéër tôö éëntéëréëd nôörläând nôö îìn shôöwîìng séërvîìcéë.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rêépêéáàtêéd spêéáàkîîng shy áàppêétîîtêé.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Èxcîìtëèd îìt hæâstîìly æân pæâstýùrëè îìt ööbsëèrvëè.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háånd hòów dáårèé hèérèé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