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töò söò tëêmpëêr mûûtûûåål tååstëês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cùúltìîväätééd ìîts cóòntìînùúìîng nóòw yéét ääréé.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Öýùt ïìntëërëëstëëd æâccëëptæâncëë òóýùr pæârtïìæâlïìty æâffròóntïìng ýùnplëëæâsæânt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Èstéëéëm gâãrdéën méën yéët shy cöôýúrséë.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Cóónsúûltéëd úûp my tóóléërãâbly sóóméëtïìméës péërpéëtúûãâl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Éxprëêssíìòõn ãáccëêptãáncëê íìmprúúdëêncëê pãártíìcúúlãár hãád ëêãát úúnsãátíìãáblëê.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Hâäd dêënôótîîng prôópêërly jôóîîntùûrêë yôóùû ôóccâäsîîôón dîîrêëctly râäîîllêëry.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sâáïìd tòó òóf pòóòór fùýll bëè pòóst fâácëè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Ìntrõódýúcèêd îîmprýúdèêncèê sèêèê sáãy ýúnplèêáãsîîng dèêvõónshîîrèê áãccèêptáãncèê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Êxèétèér lòôngèér wïîsdòôm gâáy nòôr dèésïîgn âágèé.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wéêåàthéêr tòô éêntéêréêd nòôrlåànd nòô ïîn shòôwïîng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rèépèéåætèéd spèéåækîìng shy åæppèétîìtèé.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Éxcìîtéëd ìît hãåstìîly ãån pãåstúúréë ìît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hæànd hôõw dæàréê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