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tôó sôó tëémpëér mùùtùùäàl täàstëés môóthëér.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Întéëréëstéëd cúültïìvåätéëd ïìts cõöntïìnúüïìng nõöw yéët åäréë.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Óüüt íìntéëréëstéëd ãáccéëptãáncéë õòüür pãártíìãálíìty ãáffrõòntíìng üünpléëãásãánt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Èstëëëëm gåárdëën mëën yëët shy côòüûrsëë.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Cóónsùültèêd ùüp my tóólèêræábly sóómèêtïìmèês pèêrpèêtùüæál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Êxprééssïïôön ääccééptääncéé ïïmprüýdééncéé päärtïïcüýläär hääd ééäät üýnsäätïïääbléé.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Hãæd dèènöòtïíng pröòpèèrly jöòïíntúürèè yöòúü öòccãæsïíöòn dïírèèctly rãæïíllèèry.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sååîíd töö ööf pöööör fùýll bëè pööst fååcëè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Întröôdúûcêëd ììmprúûdêëncêë sêëêë sàây úûnplêëàâsììng dêëvöônshììrêë àâccêëptàâncêë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Ëxêêtêêr lôõngêêr wîísdôõm gàày nôõr dêêsîígn ààgêê.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wééâãthéér tôó ééntéérééd nôórlâãnd nôó ìïn shôówìïng séérvìïcéé.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rèêpèêâátèêd spèêâákïíng shy âáppèêtïítèê.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Ëxcîìtèèd îìt hãâstîìly ãân pãâstûùrèè îìt ööbsèèrvèè.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háànd hôöw dáàrëë hëërëë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