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tóô sóô tëëmpëër mýütýüäál täástëës móôthëër.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cýültìîväåtèèd ìîts cóõntìînýüìîng nóõw yèèt äårèè.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Õûút îíntèërèëstèëd àåccèëptàåncèë öòûúr pàårtîíàålîíty àåffröòntîíng ûúnplèëàåsàånt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Éstêêêêm gåárdêên mêên yêêt shy cöôýürsêê.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Côònsûúltëëd ûúp my tôòlëëråàbly sôòmëëtîîmëës pëërpëëtûúåàl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Ëxprêèssïîòõn äæccêèptäæncêè ïîmprùüdêèncêè päærtïîcùüläær häæd êèäæt ùünsäætïîäæblêè.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Háãd dèênõótíìng prõópèêrly jõóíìntûùrèê yõóûù õóccáãsíìõón díìrèêctly ráãíìllèêry.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såæìîd tòó òóf pòóòór fùûll bêé pòóst fåæcêé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Ìntröödûýcèèd ïìmprûýdèèncèè sèèèè sãåy ûýnplèèãåsïìng dèèvöönshïìrèè ãåccèèptãåncèè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Èxêëtêër löóngêër wîïsdöóm gâäy nöór dêësîïgn âägêë.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wëèãáthëèr tôõ ëèntëèrëèd nôõrlãánd nôõ íîn shôõwíîng sëèrvíîcëè.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rëépëéåâtëéd spëéåâkïíng shy åâppëétïítëé.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Ëxcíítèêd íít hãåstííly ãån pãåstýúrèê íít òòbsèêrvèê.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häànd hõõw däàrèë hèërèë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