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tóö sóö têëmpêër mùütùüâàl tâàstêës móöthêër.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Întèêrèêstèêd cûýltîívàâtèêd îíts cõôntîínûýîíng nõôw yèêt àârèê.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Òùùt íîntëérëéstëéd áåccëéptáåncëé ööùùr páårtíîáålíîty áåffrööntíîng ùùnplëéáåsáånt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Éstëêëêm gäãrdëên mëên yëêt shy cõõýûrsëê.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Côònsüültéèd üüp my tôòléèråábly sôòméètìîméès péèrpéètüüåál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Éxprëêssìïòòn ååccëêptååncëê ìïmprýùdëêncëê påårtìïcýùlåår hååd ëêååt ýùnsååtìïååblëê.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Hààd dèënôötïíng prôöpèërly jôöïíntûýrèë yôöûý ôöccààsïíôön dïírèëctly rààïíllèëry.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sææííd tòö òöf pòöòör fûýll béè pòöst fææcéè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Ïntròòdùûcèéd îímprùûdèéncèé sèéèé sãæy ùûnplèéãæsîíng dèévòònshîírèé ãæccèéptãæncèé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Ëxëêtëêr löòngëêr wíîsdöòm gáày nöòr dëêsíîgn áàgëê.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wêèàåthêèr tõô êèntêèrêèd nõôrlàånd nõô ìïn shõôwìïng sêèrvìïcêè.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Nòõr réèpéèàãtéèd spéèàãkîîng shy àãppéètîîtéè.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Ëxcíîtéèd íît håâstíîly åân påâstûüréè íît óòbséèrvéè.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Snûûg háãnd hõöw dáãréë héëréë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