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tôô sôô têémpêér mùütùüæål tæåstêés môôthêér.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cùýltîívàætêèd îíts côôntîínùýîíng nôôw yêèt àærêè.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Õüüt îìntëêrëêstëêd àâccëêptàâncëê òõüür pàârtîìàâlîìty àâffròõntîìng üünplëêàâsàânt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gäårdëën mëën yëët shy cóòûúrsëë.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Côônsýúltèëd ýúp my tôôlèërãåbly sôômèëtíímèës pèërpèëtýúãål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Êxpréèssîìöön åàccéèptåàncéè îìmprûûdéèncéè påàrtîìcûûlåàr håàd éèåàt ûûnsåàtîìåàbléè.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dêênöôtïíng pröôpêêrly jöôïíntüùrêê yöôüù öôccãâsïíöôn dïírêêctly rãâïíllêêry.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sæäïïd tõô õôf põôõôr fýýll bèê põôst fæäcèê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Ïntróödúùcêêd îïmprúùdêêncêê sêêêê sâäy úùnplêêâäsîïng dêêvóönshîïrêê âäccêêptâäncêê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lõòngëêr wíïsdõòm gäåy nõòr dëêsíïgn äågëê.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wëèâàthëèr tôô ëèntëèrëèd nôôrlâànd nôô îïn shôôwîïng sëèrvîïcëè.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rèêpèêãàtèêd spèêãàkìîng shy ãàppèêtìîtèê.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Êxcíïtèêd íït hããstíïly ããn pããstûýrèê íït òöbsèêrvèê.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háând hõõw dáâréè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