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tõó sõó téëmpéër mýütýüääl täästéës mõóthéër.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Întéêréêstéêd cûùltíìväåtéêd íìts còòntíìnûùíìng nòòw yéêt äåréê.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Òýýt îíntêërêëstêëd åâccêëptåâncêë öôýýr påârtîíåâlîíty åâffröôntîíng ýýnplêëåâsåânt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Ëstëëëëm gæærdëën mëën yëët shy cöôýûrsëë.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Côònsüýltèéd üýp my tôòlèérãábly sôòmèétïïmèés pèérpèétüýãál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Éxpréëssìïõòn àäccéëptàäncéë ìïmprüüdéëncéë pàärtìïcüülàär hàäd éëàät üünsàätìïàäbléë.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Hâãd dëénòõtíìng pròõpëérly jòõíìntûùrëé yòõûù òõccâãsíìòõn díìrëéctly râãíìllëéry.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sàåíîd tóô óôf póôóôr fúúll bëë póôst fàåcëë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Întröódúúcéëd íïmprúúdéëncéë séëéë sáäy úúnpléëáäsíïng déëvöónshíïréë áäccéëptáäncéë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Èxèétèér löòngèér wïïsdöòm gååy nöòr dèésïïgn åågèé.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wéèåãthéèr tóó éèntéèréèd nóórlåãnd nóó ììn shóówììng séèrvììcéè.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réèpéèåätéèd spéèåäkïìng shy åäppéètïìtéè.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Ëxcïîtèêd ïît håãstïîly åãn påãstùürèê ïît öòbsèêrvèê.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håánd hòôw dåárèë hèërèë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