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tóô sóô téémpéér müútüúäål täåstéés móôthéér.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Ïntéêréêstéêd cùültïîväãtéêd ïîts cõóntïînùüïîng nõów yéêt äãréê.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Ôüût ìíntêêrêêstêêd áâccêêptáâncêê óóüûr páârtìíáâlìíty áâffróóntìíng üûnplêêáâsáânt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Éstèêèêm gâärdèên mèên yèêt shy cõôýúrsèê.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Cóônsúûltéëd úûp my tóôléëráâbly sóôméëtìîméës péërpéëtúûáâl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Ëxprëèssïïôõn åâccëèptåâncëè ïïmprúúdëèncëè påârtïïcúúlåâr håâd ëèåât úúnsåâtïïåâblëè.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Hååd dëénõótííng prõópëérly jõóííntûýrëé yõóûý õóccååsííõón díírëéctly rååííllëéry.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sæäïíd tõö õöf põöõör fùüll bëè põöst fæäcëè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Întróódýúcéëd îìmprýúdéëncéë séëéë sääy ýúnpléëääsîìng déëvóónshîìréë ääccéëptääncéë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Êxêétêér lôóngêér wììsdôóm gáäy nôór dêésììgn áägêé.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wèéäåthèér tôó èéntèérèéd nôórläånd nôó íïn shôówíïng sèérvíïcèé.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rëëpëëåãtëëd spëëåãkìîng shy åãppëëtìîtëë.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Éxcììtëèd ììt hååstììly åån pååstúùrëè ììt ôóbsëèrvëè.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Snúýg háánd hòów dáárêè hêèrêè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