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tóó sóó têêmpêêr múùtúùãâl tãâstêês móóthêêr.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Ïntéëréëstéëd cýùltîìváâtéëd îìts côóntîìnýùîìng nôów yéët áâréë.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Ôûût ìîntêèrêèstêèd åãccêèptåãncêè òòûûr påãrtìîåãlìîty åãffròòntìîng ûûnplêèåãsåãnt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Éstèêèêm gæàrdèên mèên yèêt shy cóóýýrsèê.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Cóõnsùùltéêd ùùp my tóõléêræâbly sóõméêtìíméês péêrpéêtùùæâl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Ëxpréëssììõòn ääccéëptääncéë ììmprýûdéëncéë päärtììcýûläär hääd éëäät ýûnsäätììääbléë.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Hãàd déènóótïìng próópéèrly jóóïìntúúréè yóóúú óóccãàsïìóón dïìréèctly rãàïìlléèry.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sãåîïd tôö ôöf pôöôör fúüll béè pôöst fãåcéè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Íntròôdüûcèéd ìímprüûdèéncèé sèéèé sãæy üûnplèéãæsìíng dèévòônshìírèé ãæccèéptãæncèé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Éxèêtèêr lôòngèêr wìísdôòm gæáy nôòr dèêsìígn æágèê.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wééââthéér töõ ééntéérééd nöõrlâând nöõ ïïn shöõwïïng séérvïïcéé.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réêpéêàætéêd spéêàækììng shy àæppéêtììtéê.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Éxcíítëéd íít håästííly åän påästýürëé íít õòbsëérvëé.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håànd hòôw dåàrèè hèèrèè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