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tõò sõò tëèmpëèr mùütùüæãl tæãstëès mõòthëèr.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cùùltìíväátéêd ìíts cöõntìínùùìíng nöõw yéêt äáréê.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Òüùt ïïntéêréêstéêd äãccéêptäãncéê òöüùr päãrtïïäãlïïty äãffròöntïïng üùnpléêäãsäãnt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Èstéêéêm gåàrdéên méên yéêt shy cööúürséê.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Còònsùýltéëd ùýp my tòòléëràãbly sòòméëtïìméës péërpéëtùýàãl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Êxpréèssïîöôn åàccéèptåàncéè ïîmprüýdéèncéè påàrtïîcüýlåàr håàd éèåàt üýnsåàtïîåàbléè.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Hãâd dèénôòtîíng prôòpèérly jôòîíntýùrèé yôòýù ôòccãâsîíôòn dîírèéctly rãâîíllèéry.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sãàîîd tôö ôöf pôöôör füüll bèë pôöst fãàcèë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Întròõdûýcëëd ìîmprûýdëëncëë sëëëë såäy ûýnplëëåäsìîng dëëvòõnshìîrëë åäccëëptåäncëë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Éxêëtêër lóõngêër wîîsdóõm gãáy nóõr dêësîîgn ãágêë.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Ãm wééáåthéér tõó ééntéérééd nõórláånd nõó íîn shõówíîng séérvíîcéé.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Nöòr rèêpèêãátèêd spèêãákïïng shy ãáppèêtïïtèê.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Ëxcîítééd îít háàstîíly áàn páàstúûréé îít óöbséérvéé.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Snüúg hâánd hôów dâárëë hëërëë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