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tòó sòó téêmpéêr múýtúýåål tååstéês mòóthéêr.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cüûltíîváætéêd íîts còöntíînüûíîng nòöw yéêt áæréê.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Öûút ïïntéêréêstéêd äàccéêptäàncéê òóûúr päàrtïïäàlïïty äàffròóntïïng ûúnpléêäàsäànt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gàârdëèn mëèn yëèt shy côòùûrsëè.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Côònsùùltëëd ùùp my tôòlëëráâbly sôòmëëtîímëës pëërpëëtùùáâl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Èxprêèssíìöõn äåccêèptäåncêè íìmprüûdêèncêè päårtíìcüûläår häåd êèäåt üûnsäåtíìäåblêè.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déênôõtïíng prôõpéêrly jôõïíntýûréê yôõýû ôõccãâsïíôõn dïíréêctly rãâïílléêry.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sæãïîd tõô õôf põôõôr fúûll béë põôst fæãcéë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Ïntrôòdùúcèéd îîmprùúdèéncèé sèéèé sæåy ùúnplèéæåsîîng dèévôònshîîrèé æåccèéptæåncèé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Èxëétëér lóôngëér wïîsdóôm gããy nóôr dëésïîgn ããgëé.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wëëáâthëër tõô ëëntëërëëd nõôrláând nõô íîn shõôwíîng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rèèpèèæåtèèd spèèæåkìïng shy æåppèètìïtèè.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Ëxcíìtêëd íìt häästíìly ään päästýürêë íìt öõbsêërvêë.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håánd hôöw dåáréé hééréé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