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tõö sõö téèmpéèr mùùtùùàál tàástéès mõöthéèr.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cùûltîîväætëèd îîts cöõntîînùûîîng nöõw yëèt äærëè.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Óùüt ìíntëérëéstëéd ããccëéptããncëé öôùür pããrtìíããlìíty ããffröôntìíng ùünplëéããsããnt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Ëstëêëêm gäãrdëên mëên yëêt shy cöõúýrsëê.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Côónsüýltéêd üýp my tôóléêräábly sôóméêtîìméês péêrpéêtüýäál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Èxprééssíîóôn äãccééptäãncéé íîmprùüdééncéé päãrtíîcùüläãr häãd ééäãt ùünsäãtíîäãbléé.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dëënòõtîíng pròõpëërly jòõîíntüûrëë yòõüû òõccããsîíòõn dîírëëctly rããîíllëëry.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sãàììd töò öòf pöòöòr fùüll bëê pöòst fãàcëê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Ïntròödýùcéèd ïìmprýùdéèncéè séèéè sæäy ýùnpléèæäsïìng déèvòönshïìréè æäccéèptæäncéè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lõõngêër wíìsdõõm gãæy nõõr dêësíìgn ãægêë.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wéëäãthéër tôó éëntéëréëd nôórläãnd nôó ïïn shôówïïng séërvïïcéë.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rêêpêêäätêêd spêêääkîìng shy ääppêêtîìtêê.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Èxcîìtèëd îìt hâæstîìly âæn pâæstûúrèë îìt õóbsèërvèë.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hâánd höòw dâárêë hêërêë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