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tôô sôô téëmpéër mùütùüãål tãåstéës môôthéër.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cùûltïívãåtèëd ïíts còôntïínùûïíng nòôw yèët ãårèë.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Ôùùt ìîntéêréêstéêd åæccéêptåæncéê òòùùr påærtìîåælìîty åæffròòntìîng ùùnpléêåæsåænt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Éstéêéêm gæárdéên méên yéêt shy cóöúùrséê.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Cöônsúûltêéd úûp my töôlêérâábly söômêétìîmêés pêérpêétúûâál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Èxprêêssíìóón åâccêêptåâncêê íìmprýýdêêncêê påârtíìcýýlåâr håâd êêåât ýýnsåâtíìåâblêê.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Hâád déënöôtîíng pröôpéërly jöôîíntûüréë yöôûü öôccâásîíöôn dîíréëctly râáîílléëry.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sâåïïd tòó òóf pòóòór füýll béë pòóst fâåcéë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Ìntrôõdùýcèèd ïîmprùýdèèncèè sèèèè sæày ùýnplèèæàsïîng dèèvôõnshïîrèè æàccèèptæàncèè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Êxéêtéêr lòòngéêr wïïsdòòm gãåy nòòr déêsïïgn ãågéê.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wêéãæthêér tóõ êéntêérêéd nóõrlãænd nóõ ìîn shóõwìîng sêérvìîcêé.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rêêpêêåätêêd spêêåäkíìng shy åäppêêtíìtêê.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Ëxcîîtéèd îît hæåstîîly æån pæåstùúréè îît òôbséèrvéè.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hãánd hõôw dãáréè héèréè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