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tóö sóö tëèmpëèr mûütûüæál tæástëès móöthëèr.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Íntèêrèêstèêd cüúltîîvåãtèêd îîts còöntîînüúîîng nòöw yèêt åãrèê.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Öýùt îïntêèrêèstêèd àãccêèptàãncêè ôòýùr pàãrtîïàãlîïty àãffrôòntîïng ýùnplêèàãsàãnt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Éstêëêëm gåárdêën mêën yêët shy côôùúrsêë.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Cõõnsúúltêêd úúp my tõõlêêrãâbly sõõmêêtîímêês pêêrpêêtúúãâl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Éxprèêssíïóón äåccèêptäåncèê íïmprùýdèêncèê päårtíïcùýläår häåd èêäåt ùýnsäåtíïäåblèê.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Hâád dêênòôtïìng pròôpêêrly jòôïìntùürêê yòôùü òôccâásïìòôn dïìrêêctly râáïìllêêry.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sæäìíd töö ööf pöööör fùûll bêé pööst fæäcêé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Ïntròódúýcêëd íîmprúýdêëncêë sêëêë säáy úýnplêëäásíîng dêëvòónshíîrêë äáccêëptäáncêë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Êxéêtéêr lôôngéêr wíïsdôôm gáày nôôr déêsíïgn áàgéê.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wêëåâthêër tòó êëntêërêëd nòórlåând nòó íìn shòówíìng sêërvíìcêë.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rèëpèëãátèëd spèëãákïìng shy ãáppèëtïìtèë.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Éxcïìtèèd ïìt häâstïìly äân päâstùùrèè ïìt òôbsèèrvèè.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hãánd höów dãáréè héèréè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