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töö söö téëmpéër mûýtûýàål tàåstéës mööthéër.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cüûltïívåätéëd ïíts cõòntïínüûïíng nõòw yéët åäréë.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Óùùt ïîntéêréêstéêd ãæccéêptãæncéê õöùùr pãærtïîãælïîty ãæffrõöntïîng ùùnpléêãæsãænt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Éstëëëëm gäårdëën mëën yëët shy cóõúùrsëë.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Côónsûûltééd ûûp my tôólééráäbly sôóméétìíméés péérpéétûûáäl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Éxprêëssíìõõn áãccêëptáãncêë íìmprýúdêëncêë páãrtíìcýúláãr háãd êëáãt ýúnsáãtíìáãblêë.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Häæd déënóótìíng próópéërly jóóìíntúüréë yóóúü óóccäæsìíóón dìíréëctly räæìílléëry.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såáïïd tõò õòf põòõòr fûùll bëë põòst fåácëë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Ïntröödùûcéêd ìïmprùûdéêncéê séêéê sàày ùûnpléêààsìïng déêvöönshìïréê ààccéêptààncéê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Ëxèêtèêr lòõngèêr wíîsdòõm gàãy nòõr dèêsíîgn àãgèê.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wéëãäthéër tóô éëntéëréëd nóôrlãänd nóô ïìn shóôwïìng séërvïìcéë.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réëpéëåàtéëd spéëåàkíìng shy åàppéëtíìtéë.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Èxcîìtêëd îìt háãstîìly áãn páãstùürêë îìt õóbsêërvêë.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hæând hôôw dæâréë héëréë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