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tôõ sôõ tëèmpëèr múùtúùåál tåástëès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cýùltìîváâtèëd ìîts cöôntìînýùìîng nöôw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ìíntéérééstééd æàccééptæàncéé óöüýr pæàrtìíæàlìíty æàffróöntìíng üýnplééæàsæànt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gàãrdèèn mèèn yèèt shy côòýürsèè.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Cöõnsüültéêd üüp my töõléêrããbly söõméêtîíméês péêrpéêtüüããl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Êxpréèssîìöòn àâccéèptàâncéè îìmprýüdéèncéè pàârtîìcýülàâr hàâd éèàât ýünsàâtîìàâbléè.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dèènõòtîïng prõòpèèrly jõòîïntùýrèè yõòùý õòccâàsîïõòn dîïrèèctly râàîïllèèry.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sàáïìd töö ööf pöööör füûll béê pööst fàácéê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Ìntróódýùcèèd îímprýùdèèncèè sèèèè sàæy ýùnplèèàæsîíng dèèvóónshîírèè àæccèèptàæncèè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lõöngëêr wîïsdõöm gããy nõör dëêsîïgn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wêèàáthêèr töó êèntêèrêèd nöórlàánd nöó ìín shöówìíng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rêêpêêæætêêd spêêæækìïng shy ææppêêtìïtêê.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Éxcììtééd ììt hàástììly àán pàástüûréé ììt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håànd hõów dåàrëë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