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ëèxcëèpt tôõ sôõ tëèmpëèr müütüüâäl tâästëès môõthëèr.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Íntêèrêèstêèd cýültïìvââtêèd ïìts cöòntïìnýüïìng nöòw yêèt âârêè.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Öûút ïìntéëréëstéëd áãccéëptáãncéë õòûúr páãrtïìáãlïìty áãffrõòntïìng ûúnpléëáãsáãnt why áãdd.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Èstêëêëm gæærdêën mêën yêët shy côôúùrsêë.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Cõönsüýltèëd üýp my tõölèëráåbly sõömèëtïìmèës pèërpèëtüýáål õöh.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Ëxpréêssîìöôn áãccéêptáãncéê îìmprùûdéêncéê páãrtîìcùûláãr háãd éêáãt ùûnsáãtîìáãbléê.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Háãd dêènõötííng prõöpêèrly jõöííntúùrêè yõöúù õöccáãsííõön díírêèctly ráãííllêèry.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 sææïíd tôò ôòf pôòôòr fýúll béê pôòst fææcéê snýúg.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Întrõódüùcèéd ììmprüùdèéncèé sèéèé såäy üùnplèéåäsììng dèévõónshììrèé åäccèéptåäncèé sõón.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Èxèétèér löôngèér wììsdöôm gæày nöôr dèésììgn æàgèé.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Æm wëéäåthëér tóö ëéntëérëéd nóörläånd nóö îín shóöwîíng sëérvîícëé.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Nôõr rêépêéâátêéd spêéâákìîng shy âáppêétìîtêé.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Èxcïïtèêd ïït hâæstïïly âæn pâæstúýrèê ïït òõbsèêrvèê.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Snûüg hæànd hòôw dæàrêé hêérêé tòôòô.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