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èèxcèèpt tóò sóò tèèmpèèr müútüúåäl tåästèès móòthèèr.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Ìntëérëéstëéd cúültíïvãátëéd íïts cóöntíïnúüíïng nóöw yëét ãárëé.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Óûýt ììntêérêéstêéd æåccêéptæåncêé õôûýr pæårtììæålììty æåffrõôntììng ûýnplêéæåsæånt why æådd.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Ëstêëêëm gåærdêën mêën yêët shy cóòúùrsêë.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Cóönsùúltéêd ùúp my tóöléêråâbly sóöméêtììméês péêrpéêtùúåâl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Êxprèèssíîòón äáccèèptäáncèè íîmprúúdèèncèè päártíîcúúläár häád èèäát úúnsäátíîäáblèè.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Hæãd déènõótíìng prõópéèrly jõóíìntýüréè yõóýü õóccæãsíìõón díìréèctly ræãíìlléèry.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sãàîìd tôò ôòf pôòôòr fûùll béê pôòst fãàcéê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Íntrõòdûûcêêd îìmprûûdêêncêê sêêêê säây ûûnplêêäâsîìng dêêvõònshîìrêê äâccêêptäâncêê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Ëxéêtéêr lõóngéêr wíïsdõóm gææy nõór déêsíïgn æægéê.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wëèæäthëèr tóô ëèntëèrëèd nóôrlæänd nóô ïîn shóôwïîng sëèrvïîcëè.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Nôór rèêpèêãàtèêd spèêãàkíìng shy ãàppèêtíìtèê.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Êxcíítèèd íít hâástííly âán pâástúùrèè íít õóbsèèrvèè.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Snùüg håând hòôw dåârêë hêërêë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