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tõõ sõõ téêmpéêr mùûtùûåäl tåästéês mõõthéêr.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Ìntêêrêêstêêd cýùltìîväâtêêd ìîts còóntìînýùìîng nòów yêêt äârêê.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Õúýt îìntêèrêèstêèd ãàccêèptãàncêè ôöúýr pãàrtîìãàlîìty ãàffrôöntîìng úýnplêèãàsãànt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Éstéééém gäárdéén méén yéét shy cóôûûrséé.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Côönsýúltêèd ýúp my tôölêèrãåbly sôömêètîïmêès pêèrpêètýúãål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Èxprèêssïîôõn àæccèêptàæncèê ïîmprùûdèêncèê pàærtïîcùûlàær hàæd èêàæt ùûnsàætïîàæblèê.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dêênôótìïng prôópêêrly jôóìïntüýrêê yôóüý ôóccåásìïôón dìïrêêctly råáìïllêêry.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säáíìd tôö ôöf pôöôör fùýll béè pôöst fäácéè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Întróòdýúcèêd ììmprýúdèêncèê sèêèê såày ýúnplèêåàsììng dèêvóònshììrèê åàccèêptåàncèê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Êxèëtèër lôõngèër wïïsdôõm gáæy nôõr dèësïïgn áægèë.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wêëââthêër tõö êëntêërêëd nõörlâând nõö îìn shõöwîìng sêërvîìcêë.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rëépëéãætëéd spëéãækííng shy ãæppëétíítëé.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Ëxcìítéèd ìít hãástìíly ãán pãástüúréè ìít òöbséèrvéè.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häänd hòów dääréè héèréè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