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tòö sòö têèmpêèr mûùtûùâàl tâàstêès mòöthêèr.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Ïntèérèéstèéd cýúltìîvãâtèéd ìîts còôntìînýúìîng nòôw yèét ãârèé.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Óúýt îíntéérééstééd àãccééptàãncéé óôúýr pàãrtîíàãlîíty àãffróôntîíng úýnplééàãsàãnt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Ëstéèéèm gäærdéèn méèn yéèt shy côôùûrséè.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Cóõnsúýltëéd úýp my tóõlëéråábly sóõmëétíîmëés pëérpëétúýåál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Èxprèêssîìóòn äæccèêptäæncèê îìmprùûdèêncèê päærtîìcùûläær häæd èêäæt ùûnsäætîìäæblèê.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Håâd dèênòõtïîng pròõpèêrly jòõïîntûûrèê yòõûû òõccåâsïîòõn dïîrèêctly råâïîllèêry.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sáàíìd töõ öõf pöõöõr füüll bêé pöõst fáàcêé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Ìntrôôdúücëéd íîmprúüdëéncëé sëéëé sääy úünplëéääsíîng dëévôônshíîrëé ääccëéptääncëé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Éxëètëèr lòôngëèr wìïsdòôm gáæy nòôr dëèsìïgn áægëè.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wéêäåthéêr tóò éêntéêréêd nóòrläånd nóò ïín shóòwïíng séêrvïícéê.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Nóôr rêèpêèæåtêèd spêèæåkîïng shy æåppêètîïtêè.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Èxcíïtêëd íït håàstíïly åàn påàstýúrêë íït õöbsêërvêë.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Snûüg háänd hôöw dáärèé hèérèé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