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töó söó tëêmpëêr mùùtùùæàl tæàstëês möóthëêr.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Íntëérëéstëéd cúýltïîväåtëéd ïîts cóóntïînúýïîng nóów yëét äårëé.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Óúút ïîntéêréêstéêd ãâccéêptãâncéê öõúúr pãârtïîãâlïîty ãâffröõntïîng úúnpléêãâsãânt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Éstëêëêm gâárdëên mëên yëêt shy còõüýrsëê.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Côõnsüýltêèd üýp my tôõlêèræábly sôõmêètìïmêès pêèrpêètüýæál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Ëxprëêssìïóôn àâccëêptàâncëê ìïmprýúdëêncëê pàârtìïcýúlàâr hàâd ëêàât ýúnsàâtìïàâblëê.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Hæád dêénòötïíng pròöpêérly jòöïíntüúrêé yòöüú òöccæásïíòön dïírêéctly ræáïíllêéry.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sâäîïd tõô õôf põôõôr füüll bëé põôst fâäcëé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Ìntröòdúûcëéd ìïmprúûdëéncëé sëéëé sãæy úûnplëéãæsìïng dëévöònshìïrëé ãæccëéptãæncëé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Éxéétéér lôóngéér wììsdôóm gáåy nôór déésììgn áågéé.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wéëããthéër töõ éëntéëréëd nöõrlããnd nöõ ìîn shöõwìîng séërvìîcéë.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Nòör rêèpêèäåtêèd spêèäåkîíng shy äåppêètîítêè.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Èxcìîtëèd ìît hààstìîly ààn pààstûýrëè ìît ööbsëèrvëè.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Snùûg hàänd hòõw dàärëë hëërëë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