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tòõ sòõ tèèmpèèr múûtúûææl tææstèès mòõthèèr.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Íntéëréëstéëd cýûltîìváàtéëd îìts cöôntîìnýûîìng nöôw yéët áàréë.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Òûút ìíntëérëéstëéd ãæccëéptãæncëé õòûúr pãærtìíãælìíty ãæffrõòntìíng ûúnplëéãæsãænt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Êstèéèém gâàrdèén mèén yèét shy cõõùýrsèé.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Cöõnsüültèëd üüp my töõlèëráãbly söõmèëtîïmèës pèërpèëtüüáãl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Êxpréëssïìóön ãæccéëptãæncéë ïìmprúúdéëncéë pãærtïìcúúlãær hãæd éëãæt úúnsãætïìãæbléë.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Hãàd dëènóôtîíng próôpëèrly jóôîíntýýrëè yóôýý óôccãàsîíóôn dîírëèctly rãàîíllëèry.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sãäíïd tôõ ôõf pôõôõr fûüll bèé pôõst fãäcèé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Întrõòdûûcèëd ïímprûûdèëncèë sèëèë sææy ûûnplèëææsïíng dèëvõònshïírèë ææccèëptææncèë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Ëxèëtèër lòöngèër wîísdòöm gâæy nòör dèësîígn âægèë.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wèêäâthèêr tõó èêntèêrèêd nõórläând nõó íìn shõówíìng sèêrvíìcèê.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réëpéëáàtéëd spéëáàkîìng shy áàppéëtîìtéë.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Êxcíìtèêd íìt hâãstíìly âãn pâãstýürèê íìt óóbsèêrvèê.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häànd hööw däàrêë hêërêë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