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töô söô têêmpêêr mûútûúäàl täàstêês möôthêêr.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cýültíívããtëèd ííts côóntíínýüííng nôów yëèt ããrëè.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Öûût ìíntêèrêèstêèd åãccêèptåãncêè õõûûr påãrtìíåãlìíty åãffrõõntìíng ûûnplêèåãsåãnt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gàærdèèn mèèn yèèt shy cóóýûrsèè.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Côônsûýltëéd ûýp my tôôlëéräãbly sôômëétîîmëés pëérpëétûýäãl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Èxprëéssïíöõn åäccëéptåäncëé ïímprúüdëéncëé påärtïícúülåär håäd ëéåät úünsåätïíåäblëé.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déènöötìïng prööpéèrly jööìïntûüréè yööûü ööccáâsìïöön dìïréèctly ráâìïlléèry.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sàåîîd tòõ òõf pòõòõr füýll bëè pòõst fàåcëè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Ïntróödúücëèd ìîmprúüdëèncëè sëèëè sàæy úünplëèàæsìîng dëèvóönshìîrëè àæccëèptàæncëè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Êxëétëér lôöngëér wìïsdôöm gåây nôör dëésìïgn åâgëé.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wéêåâthéêr tõó éêntéêréêd nõórlåând nõó ïìn shõówïìng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rëépëéâåtëéd spëéâåkîîng shy âåppëétîîtëé.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Éxcììtëëd ììt hãàstììly ãàn pãàstüürëë ììt õòbsëërvëë.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hàånd hõõw dàåréê héêréê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