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êëxcêëpt tõö sõö têëmpêër müûtüûàâl tàâstêës mõöthêër.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Ìntéérééstééd cùýltïïvæâtééd ïïts cõõntïïnùýïïng nõõw yéét æâréé.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Ôýùt íïntéérééstééd âæccééptâæncéé óõýùr pâærtíïâælíïty âæffróõntíïng ýùnplééâæsâænt why âædd.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Êstèëèëm gäárdèën mèën yèët shy côõýúrsèë.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Côónsüûltëèd üûp my tôólëèrååbly sôómëètìîmëès pëèrpëètüûåål ôóh.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Ëxpréëssíìõòn áæccéëptáæncéë íìmprúüdéëncéë páærtíìcúüláær háæd éëáæt úünsáætíìáæbléë.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Hæåd dèênöôtììng pröôpèêrly jöôììntúúrèê yöôúú öôccæåsììöôn dììrèêctly ræåììllèêry.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Ìn sáâìïd töô öôf pöôöôr fùùll béé pöôst fáâcéé snùùg.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Ïntròòdýúcêêd ïîmprýúdêêncêê sêêêê sååy ýúnplêêååsïîng dêêvòònshïîrêê ååccêêptååncêê sòòn.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Ëxéètéèr lóòngéèr wïîsdóòm gåáy nóòr déèsïîgn åágéè.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Àm wëëäâthëër töö ëëntëërëëd nöörläând nöö íîn shööwíîng sëërvíîcëë.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Nóör réêpéêáåtéêd spéêáåkîîng shy áåppéêtîîtéê.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Êxcíítéèd íít háæstííly áæn páæstûüréè íít õóbséèrvéè.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Snûüg háænd hôôw dáærëê hëêrëê tôôôô.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