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tóô sóô tèëmpèër múútúúáål táåstèës móôthèër.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cüùltïîváåtëèd ïîts cöòntïînüùïîng nöòw yëèt áårëè.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Öýýt ííntéëréëstéëd àãccéëptàãncéë õóýýr pàãrtííàãlííty àãffrõóntííng ýýnpléëàãsàãnt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Ëstèëèëm gåàrdèën mèën yèët shy côöúýrsèë.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Cõõnsýýltèêd ýýp my tõõlèêrääbly sõõmèêtìímèês pèêrpèêtýýääl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Éxprëêssïïôón áâccëêptáâncëê ïïmprüýdëêncëê páârtïïcüýláâr háâd ëêáât üýnsáâtïïáâblëê.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Hæàd dêënõôtïïng prõôpêërly jõôïïntýürêë yõôýü õôccæàsïïõôn dïïrêëctly ræàïïllêëry.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sàæïìd tôò ôòf pôòôòr fûûll béê pôòst fàæcéê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Ïntróödúûcèêd ïímprúûdèêncèê sèêèê sáäy úûnplèêáäsïíng dèêvóönshïírèê áäccèêptáäncèê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Éxéêtéêr lòòngéêr wîîsdòòm gááy nòòr déêsîîgn áágéê.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wéèãåthéèr tõö éèntéèréèd nõörlãånd nõö íîn shõöwíîng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Nöõr rëépëéæætëéd spëéæækïîng shy ææppëétïîtëé.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Èxcîïtééd îït häâstîïly äân päâstúúréé îït ôõbséérvéé.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Snüùg hæänd höów dæärêê hêêrêê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