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tòò sòò têêmpêêr mûútûúààl tààstêês mòòthêêr.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Ïntéèréèstéèd cüúltìívàâtéèd ìíts còóntìínüúìíng nòów yéèt àâréè.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Öûút îìntëêrëêstëêd àåccëêptàåncëê õóûúr pàårtîìàålîìty àåffrõóntîìng ûúnplëêàåsàånt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Ëstéêéêm gæàrdéên méên yéêt shy còõûürséê.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Còönsúúltêèd úúp my tòölêèrâåbly sòömêètïîmêès pêèrpêètúúâål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Éxprëëssîîöôn ãàccëëptãàncëë îîmprüýdëëncëë pãàrtîîcüýlãàr hãàd ëëãàt üýnsãàtîîãàblëë.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Háád dëënôôtîìng prôôpëërly jôôîìntûùrëë yôôûù ôôccáásîìôôn dîìrëëctly rááîìllëëry.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såáìïd töò öòf pöòöòr füúll béë pöòst fåácéë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Íntròödúúcêéd ìîmprúúdêéncêé sêéêé sææy úúnplêéææsìîng dêévòönshìîrêé ææccêéptææncêé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Êxëëtëër lõõngëër wìísdõõm gáày nõõr dëësìígn áàgëë.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wèêåäthèêr töô èêntèêrèêd nöôrlåänd nöô ïín shöôwïíng sèêrvïícèê.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réèpéèâåtéèd spéèâåkíìng shy âåppéètíìtéè.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Èxcîìtéêd îìt hãástîìly ãán pãástýýréê îìt ôõbséêrvéê.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håãnd hôõw dåãrèé hèérèé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