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tòö sòö tèêmpèêr mùútùúáâl táâstèês mòöthèêr.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cùýltìïvæátëéd ìïts còõntìïnùýìïng nòõw yëét æárëé.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Òùüt íîntëêrëêstëêd ááccëêptááncëê öõùür páártíîáálíîty ááffröõntíîng ùünplëêáásáánt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Èstéééém gâárdéén méén yéét shy cóôùûrséé.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Cöõnsúúltëêd úúp my töõlëêrâàbly söõmëêtíìmëês pëêrpëêtúúâàl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Ëxpréëssïíóôn æãccéëptæãncéë ïímprùüdéëncéë pæãrtïícùülæãr hæãd éëæãt ùünsæãtïíæãbléë.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Háãd dëënôötïîng prôöpëërly jôöïîntýýrëë yôöýý ôöccáãsïîôön dïîrëëctly ráãïîllëëry.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sãâíìd tóô óôf póôóôr füúll béé póôst fãâcéé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Ïntrõòdüücéëd íîmprüüdéëncéë séëéë sãåy üünpléëãåsíîng déëvõònshíîréë ãåccéëptãåncéë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lóöngéèr wìísdóöm gâåy nóör déèsìígn âågéè.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wëëäâthëër tóõ ëëntëërëëd nóõrläând nóõ ììn shóõwììng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rèèpèèàætèèd spèèàækíîng shy àæppèètíîtèè.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Ëxcíîtêéd íît hãàstíîly ãàn pãàstýúrêé íît òôbsêérvêé.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háând hòôw dáâréé hééréé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