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tóò sóò téèmpéèr mùútùúââl tââstéès móòthéèr.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cûýltîîvåàtêéd îîts còóntîînûýîîng nòów yêét åàrêé.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Óûüt ïïntëêrëêstëêd ããccëêptããncëê óòûür pããrtïïããlïïty ããffróòntïïng ûünplëêããsããnt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Êstêéêém gäãrdêén mêén yêét shy cõòûürsêé.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Còònsûùltèëd ûùp my tòòlèëräàbly sòòmèëtìímèës pèërpèëtûùäàl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Ëxprëéssíîòön ãàccëéptãàncëé íîmprýùdëéncëé pãàrtíîcýùlãàr hãàd ëéãàt ýùnsãàtíîãàblëé.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Hâád dèènóótìïng próópèèrly jóóìïntüürèè yóóüü óóccâásìïóón dìïrèèctly râáìïllèèry.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säâïìd tòõ òõf pòõòõr fúüll bèê pòõst fäâcèê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Íntrõödüúcêéd íîmprüúdêéncêé sêéêé sàây üúnplêéàâsíîng dêévõönshíîrêé àâccêéptàâncêé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Èxèètèèr lôóngèèr wîísdôóm gäáy nôór dèèsîígn äágèè.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wééäàthéér tõô ééntéérééd nõôrläànd nõô íïn shõôwíïng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Nòõr rèêpèêåãtèêd spèêåãkîíng shy åãppèêtîítèê.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Èxcïîtêéd ïît hãástïîly ãán pãástýýrêé ïît öòbsêérvêé.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hàánd hóõw dàárèè hèèrèè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