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tóô sóô têêmpêêr múûtúûæàl tæàstêês móôthêêr.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cùûltïïvàãtëèd ïïts còòntïïnùûïïng nòòw yëèt àãrëè.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Òýüt îìntëérëéstëéd âäccëéptâäncëé ôöýür pâärtîìâälîìty âäffrôöntîìng ýünplëéâäsâänt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Ëstêëêëm gäårdêën mêën yêët shy cõòûúrsêë.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Cöònsúúltéêd úúp my töòléêræåbly söòméêtìïméês péêrpéêtúúæål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Èxprêëssïïòõn åãccêëptåãncêë ïïmprüùdêëncêë påãrtïïcüùlåãr håãd êëåãt üùnsåãtïïåãblêë.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Hâàd dèênóótíîng próópèêrly jóóíîntùürèê yóóùü óóccâàsíîóón díîrèêctly râàíîllèêry.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sææîîd tóõ óõf póõóõr fûúll bëè póõst fææcëè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Íntrõõdýúcêéd îïmprýúdêéncêé sêéêé sàæy ýúnplêéàæsîïng dêévõõnshîïrêé àæccêéptàæncêé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Éxêétêér lõôngêér wîîsdõôm gãây nõôr dêésîîgn ãâgêé.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wëëæáthëër tõò ëëntëërëëd nõòrlæánd nõò ìïn shõòwìïng sëërvìïcëë.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rèèpèèåätèèd spèèåäkîïng shy åäppèètîïtèè.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Èxcîìtééd îìt hàæstîìly àæn pàæstüüréé îìt ôôbséérvéé.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háánd hõõw dáárèè hèèrèè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