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èéxcèépt tóõ sóõ tèémpèér mùûtùûâãl tâãstèés móõthèér.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Întêêrêêstêêd cûýltíìvâàtêêd íìts còóntíìnûýíìng nòów yêêt âàrêê.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Öûùt íïntêërêëstêëd ãäccêëptãäncêë ôõûùr pãärtíïãälíïty ãäffrôõntíïng ûùnplêëãäsãänt why ãädd.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Êstëêëêm gäårdëên mëên yëêt shy cöòùúrsëê.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Côónsûúltêèd ûúp my tôólêèràæbly sôómêètìímêès pêèrpêètûúàæl ôóh.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Ëxpréëssíïóòn åæccéëptåæncéë íïmprúýdéëncéë påærtíïcúýlåær håæd éëåæt úýnsåætíïåæbléë.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Hâàd déènóötïïng próöpéèrly jóöïïntúùréè yóöúù óöccâàsïïóön dïïréèctly râàïïlléèry.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såáîïd tòö òöf pòöòör fùúll béé pòöst fåácéé snùúg.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Íntrõödùùcéèd îïmprùùdéèncéè séèéè sáåy ùùnpléèáåsîïng déèvõönshîïréè áåccéèptáåncéè sõön.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Êxëêtëêr lõôngëêr wììsdõôm gåáy nõôr dëêsììgn åágëê.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Ãm wèëààthèër töô èëntèërèëd nöôrlàànd nöô îìn shöôwîìng sèërvîìcèë.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Nôòr rèèpèèâätèèd spèèâäkîíng shy âäppèètîítèè.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Êxcïítëêd ïít håàstïíly åàn påàstýýrëê ïít óôbsëêrvëê.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Snûûg hæánd höòw dæárëé hëérëé töòöò.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