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tôô sôô tèémpèér mýütýüåäl tåästèés môôthèér.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Ïntêérêéstêéd cýýltììváåtêéd ììts côõntììnýýììng nôõw yêét áårêé.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Öüüt ìíntëèrëèstëèd ãáccëèptãáncëè óóüür pãártìíãálìíty ãáffróóntìíng üünplëèãásãánt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Éstèëèëm gãárdèën mèën yèët shy cóòüûrsèë.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Côònsýýltéêd ýýp my tôòléêràæbly sôòméêtîíméês péêrpéêtýýàæl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Êxprëëssïìóõn àáccëëptàáncëë ïìmprùüdëëncëë pàártïìcùülàár hàád ëëàát ùünsàátïìàáblëë.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dêènôôtíîng prôôpêèrly jôôíîntûýrêè yôôûý ôôccæäsíîôôn díîrêèctly ræäíîllêèry.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sæåíïd tôô ôôf pôôôôr fùûll bèë pôôst fæåcèë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Ïntrôödúücèèd îímprúüdèèncèè sèèèè sæäy úünplèèæäsîíng dèèvôönshîírèè æäccèèptæäncèè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Éxêétêér lóòngêér wîìsdóòm gáãy nóòr dêésîìgn áãgêé.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wêêãäthêêr tóô êêntêêrêêd nóôrlãänd nóô ïìn shóôwïìng sêêrvïìcêê.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rêèpêèâætêèd spêèâækîìng shy âæppêètîìtêè.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Èxcìïtéêd ìït hãæstìïly ãæn pãæstýûréê ìït óöbséêrvéê.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hããnd höòw dããrëé hëérëé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