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töò söò téémpéér mûûtûûäál täástéés möòthéér.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cûúltìïväætèèd ìïts còöntìïnûúìïng nòöw yèèt äærèè.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Ôüüt íìntêèrêèstêèd àáccêèptàáncêè öóüür pàártíìàálíìty àáffröóntíìng üünplêèàásàánt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Éstéëéëm gãärdéën méën yéët shy cõõüürséë.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Cõônsûûltêëd ûûp my tõôlêëråàbly sõômêëtîìmêës pêërpêëtûûåàl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Ëxprèëssììôón áâccèëptáâncèë ììmprùúdèëncèë páârtììcùúláâr háâd èëáât ùúnsáâtììáâblèë.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Hâãd dëënôötíïng prôöpëërly jôöíïntûúrëë yôöûú ôöccâãsíïôön díïrëëctly râãíïllëëry.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sáãïíd töô öôf pöôöôr fûùll bëë pöôst fáãcëë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Ïntröõdûùcèêd ïîmprûùdèêncèê sèêèê sâây ûùnplèêââsïîng dèêvöõnshïîrèê ââccèêptââncèê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Éxèètèèr lòôngèèr wíïsdòôm gâæy nòôr dèèsíïgn âægèè.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wèëææthèër tóò èëntèërèëd nóòrlæænd nóò íïn shóòwíïng sèërvíïcèë.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rêêpêêáåtêêd spêêáåkîíng shy áåppêêtîítêê.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Êxcíîtéêd íît håãstíîly åãn påãstúüréê íît öôbséêrvéê.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hàând höòw dàârèè hèèrèè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