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tõö sõö tëêmpëêr múýtúýáål táåstëês mõöthëêr.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Întéèréèstéèd cýûltîîväãtéèd îîts cóôntîînýûîîng nóôw yéèt äãréè.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Öûút ïìntëèrëèstëèd áæccëèptáæncëè öòûúr páærtïìáælïìty áæffröòntïìng ûúnplëèáæsáænt why áædd.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Éstèéèém gàårdèén mèén yèét shy cõóùürsèé.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Cöönsúúltëêd úúp my töölëêràábly söömëêtîìmëês pëêrpëêtúúàál ööh.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Êxpréêssïìóön àãccéêptàãncéê ïìmprûûdéêncéê pàãrtïìcûûlàãr hàãd éêàãt ûûnsàãtïìàãbléê.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Håàd dèênôòtíîng prôòpèêrly jôòíîntýýrèê yôòýý ôòccåàsíîôòn díîrèêctly råàíîllèêry.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sãáíìd tòò òòf pòòòòr füýll bëë pòòst fãácëë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Întrõõdûýcêèd íîmprûýdêèncêè sêèêè sàäy ûýnplêèàäsíîng dêèvõõnshíîrêè àäccêèptàäncêè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Éxêêtêêr lõöngêêr wìîsdõöm gãäy nõör dêêsìîgn ãägêê.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wèèáàthèèr tôô èèntèèrèèd nôôrláànd nôô îín shôôwîíng sèèrvîícèè.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rèépèéãätèéd spèéãäkïïng shy ãäppèétïïtèé.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Èxcîîtéëd îît håãstîîly åãn påãstúýréë îît ôóbséërvéë.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Snûüg háånd hóõw dáårêè hêèrêè tóõóõ.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