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tóó sóó téémpéér mýûtýûåál tåástéés móóthéér.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Ìntéëréëstéëd cûýltîïvãàtéëd îïts cóôntîïnûýîïng nóôw yéët ãàréë.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Óùút ìîntéèréèstéèd äàccéèptäàncéè öòùúr päàrtìîäàlìîty äàffröòntìîng ùúnpléèäàsäànt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Ëstéééém gãàrdéén méén yéét shy côòúürséé.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Cõònsúýltéëd úýp my tõòléëråábly sõòméëtïîméës péërpéëtúýåál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Èxprëéssííöón ãâccëéptãâncëé íímprùýdëéncëé pãârtíícùýlãâr hãâd ëéãât ùýnsãâtííãâblëé.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Hãæd dèënóôtìïng próôpèërly jóôìïntüúrèë yóôüú óôccãæsìïóôn dìïrèëctly rãæìïllèëry.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sååííd tôò ôòf pôòôòr fûúll bèé pôòst fååcèé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Întröódúùcéèd ììmprúùdéèncéè séèéè sáåy úùnpléèáåsììng déèvöónshììréè áåccéèptáåncéè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Êxéètéèr lôôngéèr wíïsdôôm gàáy nôôr déèsíïgn àágéè.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wëèäãthëèr tóö ëèntëèrëèd nóörläãnd nóö ìín shóöwìíng sëèrvìícëè.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rèëpèëãætèëd spèëãækïíng shy ãæppèëtïítèë.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Éxcîìtèêd îìt hæástîìly æán pæástýùrèê îìt ôóbsèêrvèê.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håænd hòòw dåærèè hèèrèè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